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B247" w14:textId="1C113BC8" w:rsidR="00804B92" w:rsidRPr="00804B92" w:rsidRDefault="00804B92" w:rsidP="00804B92">
      <w:pPr>
        <w:jc w:val="center"/>
        <w:rPr>
          <w:b/>
          <w:bCs/>
          <w:sz w:val="44"/>
          <w:szCs w:val="44"/>
        </w:rPr>
      </w:pPr>
      <w:r w:rsidRPr="00804B92">
        <w:rPr>
          <w:b/>
          <w:bCs/>
          <w:sz w:val="44"/>
          <w:szCs w:val="44"/>
        </w:rPr>
        <w:t>MULTIPLYING HEALTHY LIFE GROUPS</w:t>
      </w:r>
    </w:p>
    <w:p w14:paraId="73BE5F83" w14:textId="68B95E31" w:rsidR="00804B92" w:rsidRPr="00804B92" w:rsidRDefault="00804B92" w:rsidP="00804B92">
      <w:pPr>
        <w:pStyle w:val="ListParagraph"/>
        <w:ind w:left="360"/>
        <w:jc w:val="center"/>
        <w:rPr>
          <w:i/>
          <w:iCs/>
        </w:rPr>
      </w:pPr>
      <w:r>
        <w:rPr>
          <w:i/>
          <w:iCs/>
        </w:rPr>
        <w:t xml:space="preserve">From “Life-Giving Groups” by Jeremy </w:t>
      </w:r>
      <w:proofErr w:type="spellStart"/>
      <w:r>
        <w:rPr>
          <w:i/>
          <w:iCs/>
        </w:rPr>
        <w:t>Linneman</w:t>
      </w:r>
      <w:proofErr w:type="spellEnd"/>
    </w:p>
    <w:p w14:paraId="1969B3E9" w14:textId="09D519E9" w:rsidR="00804B92" w:rsidRDefault="00804B92" w:rsidP="00804B92">
      <w:pPr>
        <w:pStyle w:val="ListParagraph"/>
        <w:ind w:left="360"/>
      </w:pPr>
    </w:p>
    <w:p w14:paraId="4F4FBD29" w14:textId="77777777" w:rsidR="00804B92" w:rsidRDefault="00804B92" w:rsidP="00804B92">
      <w:pPr>
        <w:pStyle w:val="ListParagraph"/>
        <w:ind w:left="360"/>
      </w:pPr>
    </w:p>
    <w:p w14:paraId="1D974814" w14:textId="4D05A95A" w:rsidR="00804B92" w:rsidRPr="00804B92" w:rsidRDefault="00804B92" w:rsidP="00804B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04B92">
        <w:rPr>
          <w:b/>
          <w:bCs/>
          <w:sz w:val="32"/>
          <w:szCs w:val="32"/>
        </w:rPr>
        <w:t xml:space="preserve">Discover a </w:t>
      </w:r>
      <w:r>
        <w:rPr>
          <w:b/>
          <w:bCs/>
          <w:sz w:val="32"/>
          <w:szCs w:val="32"/>
        </w:rPr>
        <w:t>B</w:t>
      </w:r>
      <w:r w:rsidRPr="00804B92">
        <w:rPr>
          <w:b/>
          <w:bCs/>
          <w:sz w:val="32"/>
          <w:szCs w:val="32"/>
        </w:rPr>
        <w:t xml:space="preserve">iblical </w:t>
      </w:r>
      <w:r>
        <w:rPr>
          <w:b/>
          <w:bCs/>
          <w:sz w:val="32"/>
          <w:szCs w:val="32"/>
        </w:rPr>
        <w:t>V</w:t>
      </w:r>
      <w:r w:rsidRPr="00804B92">
        <w:rPr>
          <w:b/>
          <w:bCs/>
          <w:sz w:val="32"/>
          <w:szCs w:val="32"/>
        </w:rPr>
        <w:t xml:space="preserve">ision </w:t>
      </w:r>
      <w:r>
        <w:rPr>
          <w:b/>
          <w:bCs/>
          <w:sz w:val="32"/>
          <w:szCs w:val="32"/>
        </w:rPr>
        <w:t>for</w:t>
      </w:r>
      <w:r w:rsidRPr="00804B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</w:t>
      </w:r>
      <w:r w:rsidRPr="00804B92">
        <w:rPr>
          <w:b/>
          <w:bCs/>
          <w:sz w:val="32"/>
          <w:szCs w:val="32"/>
        </w:rPr>
        <w:t>ultiplication</w:t>
      </w:r>
    </w:p>
    <w:p w14:paraId="3B238806" w14:textId="77777777" w:rsidR="00804B92" w:rsidRDefault="00804B92" w:rsidP="00804B92">
      <w:r>
        <w:t xml:space="preserve">•Consider the pattern of </w:t>
      </w:r>
      <w:r w:rsidRPr="00804B92">
        <w:rPr>
          <w:u w:val="single"/>
        </w:rPr>
        <w:t>mission</w:t>
      </w:r>
      <w:r>
        <w:t xml:space="preserve"> in the Bible. God is always sending his servants. </w:t>
      </w:r>
    </w:p>
    <w:p w14:paraId="264CBA5C" w14:textId="2D4AFA3D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Genesis 12:1-9, Exodus 3:10, Acts 13:2 </w:t>
      </w:r>
    </w:p>
    <w:p w14:paraId="55DCB39E" w14:textId="0B02EE3C" w:rsidR="00804B92" w:rsidRDefault="00804B92" w:rsidP="00804B92">
      <w:r>
        <w:t xml:space="preserve">•Consider the pattern of </w:t>
      </w:r>
      <w:r w:rsidRPr="00804B92">
        <w:rPr>
          <w:u w:val="single"/>
        </w:rPr>
        <w:t>hospitality</w:t>
      </w:r>
      <w:r>
        <w:t xml:space="preserve"> in the Bible. We must make space for outsiders. </w:t>
      </w:r>
    </w:p>
    <w:p w14:paraId="6158CD1F" w14:textId="03AFE507" w:rsidR="00804B92" w:rsidRDefault="00804B92" w:rsidP="00804B92">
      <w:pPr>
        <w:pStyle w:val="ListParagraph"/>
        <w:numPr>
          <w:ilvl w:val="0"/>
          <w:numId w:val="2"/>
        </w:numPr>
      </w:pPr>
      <w:r>
        <w:t>Romans 12:9-13</w:t>
      </w:r>
    </w:p>
    <w:p w14:paraId="7E765735" w14:textId="32FA97F2" w:rsidR="00804B92" w:rsidRDefault="00804B92" w:rsidP="00804B92">
      <w:r>
        <w:t xml:space="preserve">•Consider the </w:t>
      </w:r>
      <w:r w:rsidRPr="00804B92">
        <w:rPr>
          <w:u w:val="single"/>
        </w:rPr>
        <w:t>Great Commission</w:t>
      </w:r>
      <w:r>
        <w:t xml:space="preserve">. Christ sends us and goes with us. </w:t>
      </w:r>
    </w:p>
    <w:p w14:paraId="5A2FA86D" w14:textId="2B9A9A79" w:rsidR="00804B92" w:rsidRDefault="00804B92" w:rsidP="00804B92">
      <w:pPr>
        <w:pStyle w:val="ListParagraph"/>
        <w:numPr>
          <w:ilvl w:val="0"/>
          <w:numId w:val="2"/>
        </w:numPr>
      </w:pPr>
      <w:r>
        <w:t>Matthew 28:19-20</w:t>
      </w:r>
    </w:p>
    <w:p w14:paraId="715D3E07" w14:textId="32BB5D89" w:rsidR="00804B92" w:rsidRDefault="00804B92" w:rsidP="00804B92"/>
    <w:p w14:paraId="59002C08" w14:textId="77777777" w:rsidR="00804B92" w:rsidRDefault="00804B92" w:rsidP="00804B92"/>
    <w:p w14:paraId="748ABF2D" w14:textId="77777777" w:rsidR="00804B92" w:rsidRDefault="00804B92" w:rsidP="00804B92"/>
    <w:p w14:paraId="212189FB" w14:textId="77777777" w:rsidR="00804B92" w:rsidRPr="00804B92" w:rsidRDefault="00804B92" w:rsidP="00804B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04B92">
        <w:rPr>
          <w:b/>
          <w:bCs/>
          <w:sz w:val="32"/>
          <w:szCs w:val="32"/>
        </w:rPr>
        <w:t>Setting Expectations for Healthy Multiplication</w:t>
      </w:r>
    </w:p>
    <w:p w14:paraId="2A3EFD8D" w14:textId="13394743" w:rsidR="00804B92" w:rsidRDefault="00804B92" w:rsidP="00804B92">
      <w:r>
        <w:t>•Prioritize the spiritual and relational healthy of members</w:t>
      </w:r>
      <w:r>
        <w:t xml:space="preserve">. </w:t>
      </w:r>
    </w:p>
    <w:p w14:paraId="2BBB58CA" w14:textId="08DC015B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The goal is spiritual maturity. Don’t lose sight of this in the process. </w:t>
      </w:r>
    </w:p>
    <w:p w14:paraId="73E0225F" w14:textId="176F812D" w:rsidR="00804B92" w:rsidRDefault="00804B92" w:rsidP="00804B92">
      <w:r>
        <w:t xml:space="preserve">•Remember that multiplication furthers our member’s spiritual and relational health. </w:t>
      </w:r>
    </w:p>
    <w:p w14:paraId="7F4085CC" w14:textId="1C3C7C95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Go through the biblical vision for multiplication with your group. </w:t>
      </w:r>
    </w:p>
    <w:p w14:paraId="78937D63" w14:textId="578432D9" w:rsidR="00804B92" w:rsidRDefault="00804B92" w:rsidP="00804B92">
      <w:r>
        <w:t xml:space="preserve">•Set a multiplication expectation at the first gathering. </w:t>
      </w:r>
    </w:p>
    <w:p w14:paraId="059F9D0E" w14:textId="27666E04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It is much easier when you establish it from the very beginning. </w:t>
      </w:r>
    </w:p>
    <w:p w14:paraId="4D3E27F0" w14:textId="1F9769AB" w:rsidR="00804B92" w:rsidRDefault="00804B92" w:rsidP="00804B92">
      <w:r>
        <w:t xml:space="preserve">•Keep the mission before the people. </w:t>
      </w:r>
    </w:p>
    <w:p w14:paraId="0EBD9346" w14:textId="2C0D4D4F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Talk and pray about this regularly as your group grows. </w:t>
      </w:r>
    </w:p>
    <w:p w14:paraId="155B8B58" w14:textId="3EA644AF" w:rsidR="00804B92" w:rsidRDefault="00804B92" w:rsidP="00804B92">
      <w:r>
        <w:t xml:space="preserve">•Identify, select, and equip apprentices to train for group leadership. </w:t>
      </w:r>
    </w:p>
    <w:p w14:paraId="0BA5C791" w14:textId="0235DB21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New groups don’t happen without new leaders. </w:t>
      </w:r>
    </w:p>
    <w:p w14:paraId="1369A76B" w14:textId="4505F858" w:rsidR="00804B92" w:rsidRDefault="00804B92" w:rsidP="00804B92">
      <w:r>
        <w:t xml:space="preserve">•Multiply when leaders are ready, not when you have too many people. </w:t>
      </w:r>
    </w:p>
    <w:p w14:paraId="5F2A8A66" w14:textId="4118AC9B" w:rsidR="00804B92" w:rsidRDefault="00804B92" w:rsidP="00804B92"/>
    <w:p w14:paraId="6AA2808F" w14:textId="77777777" w:rsidR="00804B92" w:rsidRDefault="00804B92" w:rsidP="00804B92"/>
    <w:p w14:paraId="7E0C5A78" w14:textId="77777777" w:rsidR="00804B92" w:rsidRDefault="00804B92" w:rsidP="00804B92"/>
    <w:p w14:paraId="042DA86A" w14:textId="2B6A6765" w:rsidR="00804B92" w:rsidRPr="00804B92" w:rsidRDefault="00804B92" w:rsidP="00804B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04B92">
        <w:rPr>
          <w:b/>
          <w:bCs/>
          <w:sz w:val="32"/>
          <w:szCs w:val="32"/>
        </w:rPr>
        <w:t>Preparing for Healthy Multiplication</w:t>
      </w:r>
    </w:p>
    <w:p w14:paraId="150DA210" w14:textId="1CC6738F" w:rsidR="00804B92" w:rsidRDefault="00804B92" w:rsidP="00804B92">
      <w:r>
        <w:t>•Determine the best way to multiply for your group.</w:t>
      </w:r>
    </w:p>
    <w:p w14:paraId="734B2769" w14:textId="167E1DDE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Do you multiply the group, or send one or two couples with a trained leader?  </w:t>
      </w:r>
    </w:p>
    <w:p w14:paraId="517327C5" w14:textId="56A6881A" w:rsidR="00804B92" w:rsidRDefault="00804B92" w:rsidP="00804B92">
      <w:r>
        <w:t xml:space="preserve">•Keep the mission central. </w:t>
      </w:r>
    </w:p>
    <w:p w14:paraId="4DC02E7A" w14:textId="04704529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You are multiplying to reach new people. Let this guide your strategy. </w:t>
      </w:r>
    </w:p>
    <w:p w14:paraId="57A67B1F" w14:textId="5622E34E" w:rsidR="00804B92" w:rsidRDefault="00804B92" w:rsidP="00804B92">
      <w:r>
        <w:t>•Determine who will go where.</w:t>
      </w:r>
    </w:p>
    <w:p w14:paraId="13770A65" w14:textId="61A7584F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Let members choose which group they will go to. Outline the process. </w:t>
      </w:r>
    </w:p>
    <w:p w14:paraId="3983CE85" w14:textId="23840329" w:rsidR="00804B92" w:rsidRDefault="00804B92" w:rsidP="00804B92">
      <w:r>
        <w:t>•Set a balanced, realistic multiplication timeline.</w:t>
      </w:r>
    </w:p>
    <w:p w14:paraId="1A7A0F38" w14:textId="703460CF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General rule: it should seem too slow for leaders, and a bit too quick for members. </w:t>
      </w:r>
    </w:p>
    <w:p w14:paraId="50AFCEB5" w14:textId="11A2605D" w:rsidR="00804B92" w:rsidRPr="00095B99" w:rsidRDefault="00804B92" w:rsidP="00804B92"/>
    <w:p w14:paraId="0399CE79" w14:textId="772AEE60" w:rsidR="00804B92" w:rsidRDefault="00804B92" w:rsidP="00804B92">
      <w:r>
        <w:t xml:space="preserve"> </w:t>
      </w:r>
    </w:p>
    <w:p w14:paraId="3E92ADD5" w14:textId="76A611E2" w:rsidR="00804B92" w:rsidRDefault="00804B92" w:rsidP="00804B92"/>
    <w:p w14:paraId="5C090948" w14:textId="77777777" w:rsidR="00804B92" w:rsidRDefault="00804B92" w:rsidP="00804B92"/>
    <w:p w14:paraId="1C238EDC" w14:textId="77777777" w:rsidR="00804B92" w:rsidRPr="00804B92" w:rsidRDefault="00804B92" w:rsidP="00804B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04B92">
        <w:rPr>
          <w:b/>
          <w:bCs/>
          <w:sz w:val="32"/>
          <w:szCs w:val="32"/>
        </w:rPr>
        <w:lastRenderedPageBreak/>
        <w:t>Practicing Healthy Multiplication</w:t>
      </w:r>
    </w:p>
    <w:p w14:paraId="23F7D6B7" w14:textId="77777777" w:rsidR="00804B92" w:rsidRDefault="00804B92" w:rsidP="00804B92">
      <w:r>
        <w:t>•</w:t>
      </w:r>
      <w:r>
        <w:t>Celebrate the multiplication</w:t>
      </w:r>
      <w:r>
        <w:t>.</w:t>
      </w:r>
    </w:p>
    <w:p w14:paraId="53E961E9" w14:textId="77777777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Throw a party – this is more of a graduation than a funeral. </w:t>
      </w:r>
    </w:p>
    <w:p w14:paraId="378B15C6" w14:textId="77777777" w:rsidR="00804B92" w:rsidRDefault="00804B92" w:rsidP="00804B92">
      <w:r>
        <w:t xml:space="preserve">•Commission the new leaders. </w:t>
      </w:r>
    </w:p>
    <w:p w14:paraId="46109541" w14:textId="77777777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Pray over the new leaders of the new group and voice your support. </w:t>
      </w:r>
    </w:p>
    <w:p w14:paraId="1B2C5688" w14:textId="7B884AFD" w:rsidR="00804B92" w:rsidRDefault="00804B92" w:rsidP="00804B92">
      <w:r>
        <w:t xml:space="preserve">•Both groups (sending &amp; planting) should set a new vision. </w:t>
      </w:r>
      <w:r>
        <w:t xml:space="preserve"> </w:t>
      </w:r>
    </w:p>
    <w:p w14:paraId="36B1D8C7" w14:textId="148B7072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Spend the first few weeks remembering the goals of the LG ministry. </w:t>
      </w:r>
    </w:p>
    <w:p w14:paraId="1F551C0E" w14:textId="77777777" w:rsidR="00804B92" w:rsidRDefault="00804B92" w:rsidP="00804B92"/>
    <w:p w14:paraId="1F21F6C4" w14:textId="77777777" w:rsidR="00804B92" w:rsidRDefault="00804B92" w:rsidP="00804B92"/>
    <w:p w14:paraId="75048116" w14:textId="77777777" w:rsidR="00804B92" w:rsidRPr="00804B92" w:rsidRDefault="00804B92" w:rsidP="00804B9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04B92">
        <w:rPr>
          <w:b/>
          <w:bCs/>
          <w:sz w:val="32"/>
          <w:szCs w:val="32"/>
        </w:rPr>
        <w:t>Maintaining Healthy After Multiplication</w:t>
      </w:r>
    </w:p>
    <w:p w14:paraId="48D9188F" w14:textId="4465797D" w:rsidR="00804B92" w:rsidRDefault="00804B92" w:rsidP="00804B92">
      <w:r>
        <w:t xml:space="preserve">•Gather two or three more times with both groups. </w:t>
      </w:r>
    </w:p>
    <w:p w14:paraId="53586397" w14:textId="307D2254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Before you multiply, plan a few times to get together at a large gathering space. </w:t>
      </w:r>
    </w:p>
    <w:p w14:paraId="4B9AB706" w14:textId="0020E062" w:rsidR="00804B92" w:rsidRDefault="00804B92" w:rsidP="00804B92">
      <w:r>
        <w:t>•Give space to process</w:t>
      </w:r>
    </w:p>
    <w:p w14:paraId="1D709D57" w14:textId="2483FD3E" w:rsidR="00804B92" w:rsidRDefault="00804B92" w:rsidP="00804B92">
      <w:pPr>
        <w:pStyle w:val="ListParagraph"/>
        <w:numPr>
          <w:ilvl w:val="0"/>
          <w:numId w:val="2"/>
        </w:numPr>
      </w:pPr>
      <w:r>
        <w:t xml:space="preserve">Make sure to take time to process the struggles and celebrate the victories. </w:t>
      </w:r>
    </w:p>
    <w:sectPr w:rsidR="00804B92" w:rsidSect="0080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30E"/>
    <w:multiLevelType w:val="hybridMultilevel"/>
    <w:tmpl w:val="3F286E32"/>
    <w:lvl w:ilvl="0" w:tplc="E1AC21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40138"/>
    <w:multiLevelType w:val="hybridMultilevel"/>
    <w:tmpl w:val="56C2C87E"/>
    <w:lvl w:ilvl="0" w:tplc="CF6AC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778536">
    <w:abstractNumId w:val="1"/>
  </w:num>
  <w:num w:numId="2" w16cid:durableId="198457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92"/>
    <w:rsid w:val="008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C24CC"/>
  <w15:chartTrackingRefBased/>
  <w15:docId w15:val="{D2954361-78A5-E44A-9618-F334629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Talley</dc:creator>
  <cp:keywords/>
  <dc:description/>
  <cp:lastModifiedBy>Michael Talley</cp:lastModifiedBy>
  <cp:revision>1</cp:revision>
  <dcterms:created xsi:type="dcterms:W3CDTF">2022-08-15T18:58:00Z</dcterms:created>
  <dcterms:modified xsi:type="dcterms:W3CDTF">2022-08-22T14:26:00Z</dcterms:modified>
</cp:coreProperties>
</file>